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08577e932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FOLLAUG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FOLLAUG EIENDOM AS</w:t>
      </w:r>
    </w:p>
    <w:sectPr>
      <w:headerReference xmlns:r="http://schemas.openxmlformats.org/officeDocument/2006/relationships" w:type="default" r:id="R001ad417c9554764"/>
      <w:footerReference xmlns:r="http://schemas.openxmlformats.org/officeDocument/2006/relationships" w:type="default" r:id="R753ab47810d1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ad417c9554764" /><Relationship Type="http://schemas.openxmlformats.org/officeDocument/2006/relationships/footer" Target="/word/footer1.xml" Id="R753ab47810d14773" /></Relationships>
</file>