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e35e64d35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MÅLENG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MÅLENG EIENDOM AS</w:t>
      </w:r>
    </w:p>
    <w:sectPr>
      <w:headerReference xmlns:r="http://schemas.openxmlformats.org/officeDocument/2006/relationships" w:type="default" r:id="R259034939ee84a90"/>
      <w:footerReference xmlns:r="http://schemas.openxmlformats.org/officeDocument/2006/relationships" w:type="default" r:id="R781813999dfb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MÅLENG EIENDOM AS   ·   Org.nr 886 805 322   ·   Østbuen 2   ·   1820 SPYDEBERG   ·   bjorn.ove@askimentreprenor.com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MÅLENG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034939ee84a90" /><Relationship Type="http://schemas.openxmlformats.org/officeDocument/2006/relationships/footer" Target="/word/footer1.xml" Id="R781813999dfb477d" /></Relationships>
</file>