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e218b856a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KAPUM AS</w:t>
      </w:r>
    </w:p>
    <w:sectPr>
      <w:headerReference xmlns:r="http://schemas.openxmlformats.org/officeDocument/2006/relationships" w:type="default" r:id="R06a6cd10249c40be"/>
      <w:footerReference xmlns:r="http://schemas.openxmlformats.org/officeDocument/2006/relationships" w:type="default" r:id="R7f397737293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KAPUM AS   ·   Org.nr 887 744 742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cd10249c40be" /><Relationship Type="http://schemas.openxmlformats.org/officeDocument/2006/relationships/footer" Target="/word/footer1.xml" Id="R7f39773729374c77" /></Relationships>
</file>