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e22310839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5f91dca84aed4930"/>
      <w:footerReference xmlns:r="http://schemas.openxmlformats.org/officeDocument/2006/relationships" w:type="default" r:id="Rac6f807e0ed3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dca84aed4930" /><Relationship Type="http://schemas.openxmlformats.org/officeDocument/2006/relationships/footer" Target="/word/footer1.xml" Id="Rac6f807e0ed348a6" /></Relationships>
</file>