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2f99cf952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HOLDING AS</w:t>
      </w:r>
    </w:p>
    <w:sectPr>
      <w:headerReference xmlns:r="http://schemas.openxmlformats.org/officeDocument/2006/relationships" w:type="default" r:id="Rb9df480b1afc43b7"/>
      <w:footerReference xmlns:r="http://schemas.openxmlformats.org/officeDocument/2006/relationships" w:type="default" r:id="R1b1c8dfc7aa3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HOLDING AS   ·   Org.nr 888 932 992   ·   Borgejordet 80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f480b1afc43b7" /><Relationship Type="http://schemas.openxmlformats.org/officeDocument/2006/relationships/footer" Target="/word/footer1.xml" Id="R1b1c8dfc7aa341b8" /></Relationships>
</file>