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921c1842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bc0caaed34b66"/>
      <w:footerReference xmlns:r="http://schemas.openxmlformats.org/officeDocument/2006/relationships" w:type="default" r:id="Rb7be2b75e6f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bc0caaed34b66" /><Relationship Type="http://schemas.openxmlformats.org/officeDocument/2006/relationships/footer" Target="/word/footer1.xml" Id="Rb7be2b75e6f94631" /></Relationships>
</file>