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77df8124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780e92abe49a9"/>
      <w:footerReference xmlns:r="http://schemas.openxmlformats.org/officeDocument/2006/relationships" w:type="default" r:id="Rc93f0c6287e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 HOLDING AS   ·   Org.nr 889 222 522   ·   Søravegen 50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80e92abe49a9" /><Relationship Type="http://schemas.openxmlformats.org/officeDocument/2006/relationships/footer" Target="/word/footer1.xml" Id="Rc93f0c6287e94bce" /></Relationships>
</file>