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246387e43a4d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WHITETAIL WEBSERVICE LTD NUF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WHITETAIL WEBSERVICE LTD NUF</w:t>
      </w:r>
    </w:p>
    <w:sectPr>
      <w:headerReference xmlns:r="http://schemas.openxmlformats.org/officeDocument/2006/relationships" w:type="default" r:id="Ra9fcf33c9d1b403d"/>
      <w:footerReference xmlns:r="http://schemas.openxmlformats.org/officeDocument/2006/relationships" w:type="default" r:id="R28001235aa75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fcf33c9d1b403d" /><Relationship Type="http://schemas.openxmlformats.org/officeDocument/2006/relationships/footer" Target="/word/footer1.xml" Id="R28001235aa7540b5" /></Relationships>
</file>