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e816e3bb2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04296ed9841b4"/>
      <w:footerReference xmlns:r="http://schemas.openxmlformats.org/officeDocument/2006/relationships" w:type="default" r:id="Red112af8ce37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IVEN AS   ·   Org.nr 893 045 082   ·   Sloratoppen 5   ·   1405 LANGHUS   ·   Tlf. 22 50 50 74   ·   evyrolf@gmail.com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04296ed9841b4" /><Relationship Type="http://schemas.openxmlformats.org/officeDocument/2006/relationships/footer" Target="/word/footer1.xml" Id="Red112af8ce3745cc" /></Relationships>
</file>