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8165589ff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 I RANA OG OMEGN, org.nr 893 366 792,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8954aaaf3111465a"/>
      <w:footerReference xmlns:r="http://schemas.openxmlformats.org/officeDocument/2006/relationships" w:type="default" r:id="R99074ff754f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4aaaf3111465a" /><Relationship Type="http://schemas.openxmlformats.org/officeDocument/2006/relationships/footer" Target="/word/footer1.xml" Id="R99074ff754fd4ffd" /></Relationships>
</file>