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aff6a2afd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ac9196f664ce2"/>
      <w:footerReference xmlns:r="http://schemas.openxmlformats.org/officeDocument/2006/relationships" w:type="default" r:id="R26f23add12a4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ac9196f664ce2" /><Relationship Type="http://schemas.openxmlformats.org/officeDocument/2006/relationships/footer" Target="/word/footer1.xml" Id="R26f23add12a44c79" /></Relationships>
</file>