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a0c58785b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 SKIBS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 SKIBS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768af6f1e402c"/>
      <w:footerReference xmlns:r="http://schemas.openxmlformats.org/officeDocument/2006/relationships" w:type="default" r:id="Rb7ae4b5defce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SKIBS AS   ·   Org.nr 895 998 362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768af6f1e402c" /><Relationship Type="http://schemas.openxmlformats.org/officeDocument/2006/relationships/footer" Target="/word/footer1.xml" Id="Rb7ae4b5defce4f7c" /></Relationships>
</file>