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f745cac4742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Bjørøyhamn,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PETRINE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PETRINE AS</w:t>
      </w:r>
    </w:p>
    <w:sectPr>
      <w:headerReference xmlns:r="http://schemas.openxmlformats.org/officeDocument/2006/relationships" w:type="default" r:id="R82a2a9e849984bef"/>
      <w:footerReference xmlns:r="http://schemas.openxmlformats.org/officeDocument/2006/relationships" w:type="default" r:id="R89b34fbb8db1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AS   ·   Org.nr 896 342 622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2a9e849984bef" /><Relationship Type="http://schemas.openxmlformats.org/officeDocument/2006/relationships/footer" Target="/word/footer1.xml" Id="R89b34fbb8db14b42" /></Relationships>
</file>