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1b8b38fca47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STEINBAKKEN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STEINBAKKEN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b2eabe81d54ff1"/>
      <w:footerReference xmlns:r="http://schemas.openxmlformats.org/officeDocument/2006/relationships" w:type="default" r:id="R5251c9c7c06a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b2eabe81d54ff1" /><Relationship Type="http://schemas.openxmlformats.org/officeDocument/2006/relationships/footer" Target="/word/footer1.xml" Id="R5251c9c7c06a4c99" /></Relationships>
</file>