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514abe7c1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KERDOS AS</w:t>
      </w:r>
    </w:p>
    <w:sectPr>
      <w:headerReference xmlns:r="http://schemas.openxmlformats.org/officeDocument/2006/relationships" w:type="default" r:id="Rd22fa476fdeb46f1"/>
      <w:footerReference xmlns:r="http://schemas.openxmlformats.org/officeDocument/2006/relationships" w:type="default" r:id="R29436e38e8ce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fa476fdeb46f1" /><Relationship Type="http://schemas.openxmlformats.org/officeDocument/2006/relationships/footer" Target="/word/footer1.xml" Id="R29436e38e8ce4cf6" /></Relationships>
</file>