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5300cdff5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INVESTERING AS</w:t>
      </w:r>
    </w:p>
    <w:sectPr>
      <w:headerReference xmlns:r="http://schemas.openxmlformats.org/officeDocument/2006/relationships" w:type="default" r:id="R59f06d40297346ca"/>
      <w:footerReference xmlns:r="http://schemas.openxmlformats.org/officeDocument/2006/relationships" w:type="default" r:id="R2d303ee58a88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INVESTERING AS   ·   Org.nr 898 096 572   ·   Godesetkroken 34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06d40297346ca" /><Relationship Type="http://schemas.openxmlformats.org/officeDocument/2006/relationships/footer" Target="/word/footer1.xml" Id="R2d303ee58a884634" /></Relationships>
</file>