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46f9e2e33543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HAAVARDSHOLM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Drøbak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Drøbak,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HAAVARDSHOLM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be22f25bb946ef"/>
      <w:footerReference xmlns:r="http://schemas.openxmlformats.org/officeDocument/2006/relationships" w:type="default" r:id="Rcaffd8d5ae7346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HAAVARDSHOLM HOLDING AS   ·   Org.nr 898 474 682   ·   c/o Claus Haavardsholm, Elleveien 5E   ·   1444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HAAVARDSHOLM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be22f25bb946ef" /><Relationship Type="http://schemas.openxmlformats.org/officeDocument/2006/relationships/footer" Target="/word/footer1.xml" Id="Rcaffd8d5ae734683" /></Relationships>
</file>