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6f2e2b088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acfdc46a7e4c12"/>
      <w:footerReference xmlns:r="http://schemas.openxmlformats.org/officeDocument/2006/relationships" w:type="default" r:id="R30d6c21c52e5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cfdc46a7e4c12" /><Relationship Type="http://schemas.openxmlformats.org/officeDocument/2006/relationships/footer" Target="/word/footer1.xml" Id="R30d6c21c52e544b0" /></Relationships>
</file>