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5da0aeaa014e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Stolmen,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 AARLAND AS</w:t>
      </w:r>
    </w:p>
    <w:sectPr>
      <w:headerReference xmlns:r="http://schemas.openxmlformats.org/officeDocument/2006/relationships" w:type="default" r:id="Rd86a0b8a94da418d"/>
      <w:footerReference xmlns:r="http://schemas.openxmlformats.org/officeDocument/2006/relationships" w:type="default" r:id="Rd937ee3e93d54a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 AARLAND AS   ·   Org.nr 910 032 003   ·   Årland 124   ·   5398 STOLMEN   ·   Tlf. 56185013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 AARLAND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6a0b8a94da418d" /><Relationship Type="http://schemas.openxmlformats.org/officeDocument/2006/relationships/footer" Target="/word/footer1.xml" Id="Rd937ee3e93d54aad" /></Relationships>
</file>