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838d036d14d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EGIL STENSHAGEN HOLDING AS</w:t>
      </w:r>
    </w:p>
    <w:sectPr>
      <w:headerReference xmlns:r="http://schemas.openxmlformats.org/officeDocument/2006/relationships" w:type="default" r:id="R8f0420b733284d0b"/>
      <w:footerReference xmlns:r="http://schemas.openxmlformats.org/officeDocument/2006/relationships" w:type="default" r:id="Ra39d96fd260345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STENSHAGEN HOLDING AS   ·   Org.nr 910 356 488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420b733284d0b" /><Relationship Type="http://schemas.openxmlformats.org/officeDocument/2006/relationships/footer" Target="/word/footer1.xml" Id="Ra39d96fd260345f6" /></Relationships>
</file>