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e791827a5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BIBLIOTEKSENTRALEN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BIBLIOTEKSENTRALEN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db95aa5a44c38"/>
      <w:footerReference xmlns:r="http://schemas.openxmlformats.org/officeDocument/2006/relationships" w:type="default" r:id="R4e10d279bd92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db95aa5a44c38" /><Relationship Type="http://schemas.openxmlformats.org/officeDocument/2006/relationships/footer" Target="/word/footer1.xml" Id="R4e10d279bd924056" /></Relationships>
</file>