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89447b7bc4b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JONAS ERIKSEN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ERIKSEN AS</w:t>
      </w:r>
    </w:p>
    <w:sectPr>
      <w:headerReference xmlns:r="http://schemas.openxmlformats.org/officeDocument/2006/relationships" w:type="default" r:id="Rd664f09d6caa404d"/>
      <w:footerReference xmlns:r="http://schemas.openxmlformats.org/officeDocument/2006/relationships" w:type="default" r:id="R9dba48182d61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4f09d6caa404d" /><Relationship Type="http://schemas.openxmlformats.org/officeDocument/2006/relationships/footer" Target="/word/footer1.xml" Id="R9dba48182d614567" /></Relationships>
</file>