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710b1cbf6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Grinder,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UTEMILJØ AS</w:t>
      </w:r>
    </w:p>
    <w:sectPr>
      <w:headerReference xmlns:r="http://schemas.openxmlformats.org/officeDocument/2006/relationships" w:type="default" r:id="R66672a5726b149e6"/>
      <w:footerReference xmlns:r="http://schemas.openxmlformats.org/officeDocument/2006/relationships" w:type="default" r:id="Rb3f08c51d4c7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UTEMILJØ AS   ·   Org.nr 911 697 114   ·   Vellingroveien   ·   2264 GRINDER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72a5726b149e6" /><Relationship Type="http://schemas.openxmlformats.org/officeDocument/2006/relationships/footer" Target="/word/footer1.xml" Id="Rb3f08c51d4c74dfe" /></Relationships>
</file>