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2449e6e2a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51edddb75ce74711"/>
      <w:footerReference xmlns:r="http://schemas.openxmlformats.org/officeDocument/2006/relationships" w:type="default" r:id="Ra3be4964ad72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dddb75ce74711" /><Relationship Type="http://schemas.openxmlformats.org/officeDocument/2006/relationships/footer" Target="/word/footer1.xml" Id="Ra3be4964ad724d31" /></Relationships>
</file>