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b55f9d923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FAMILIERÅDGIVNING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FAMILIERÅDGIVNING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acdb0f90549c7"/>
      <w:footerReference xmlns:r="http://schemas.openxmlformats.org/officeDocument/2006/relationships" w:type="default" r:id="Re9545e2dae20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cdb0f90549c7" /><Relationship Type="http://schemas.openxmlformats.org/officeDocument/2006/relationships/footer" Target="/word/footer1.xml" Id="Re9545e2dae2042e0" /></Relationships>
</file>