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588dd24f2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b5b98c62c73244f6"/>
      <w:footerReference xmlns:r="http://schemas.openxmlformats.org/officeDocument/2006/relationships" w:type="default" r:id="R344b626791ae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98c62c73244f6" /><Relationship Type="http://schemas.openxmlformats.org/officeDocument/2006/relationships/footer" Target="/word/footer1.xml" Id="R344b626791ae46fd" /></Relationships>
</file>