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1b816c489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cc75910ea45c4"/>
      <w:footerReference xmlns:r="http://schemas.openxmlformats.org/officeDocument/2006/relationships" w:type="default" r:id="R8f21259423e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HAUG AS   ·   Org.nr 912 157 377   ·   Gjerneshaugan 13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c75910ea45c4" /><Relationship Type="http://schemas.openxmlformats.org/officeDocument/2006/relationships/footer" Target="/word/footer1.xml" Id="R8f21259423e04f85" /></Relationships>
</file>