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9da3a4336f4f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HANKØ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Gressvik,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HANKØ INVEST AS</w:t>
      </w:r>
    </w:p>
    <w:sectPr>
      <w:headerReference xmlns:r="http://schemas.openxmlformats.org/officeDocument/2006/relationships" w:type="default" r:id="R5869dc856331489f"/>
      <w:footerReference xmlns:r="http://schemas.openxmlformats.org/officeDocument/2006/relationships" w:type="default" r:id="R412edb681a7143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HANKØ INVEST AS   ·   Org.nr 912 327 892   ·   Vikaneveien 405   ·   1622 GRESSVIK   ·   Tlf. 69 38 50 50   ·   epost@hfe.no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HANKØ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69dc856331489f" /><Relationship Type="http://schemas.openxmlformats.org/officeDocument/2006/relationships/footer" Target="/word/footer1.xml" Id="R412edb681a7143ca" /></Relationships>
</file>