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f724c2bab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EGRESS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EGRESS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bf403b6db944d9"/>
      <w:footerReference xmlns:r="http://schemas.openxmlformats.org/officeDocument/2006/relationships" w:type="default" r:id="Reb8f274351f6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EGRESS AS   ·   Org.nr 912 413 470   ·   Fjordveien 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f403b6db944d9" /><Relationship Type="http://schemas.openxmlformats.org/officeDocument/2006/relationships/footer" Target="/word/footer1.xml" Id="Reb8f274351f64498" /></Relationships>
</file>