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86e699b1e4d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BOLSØNES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BOLSØNES INVEST AS</w:t>
      </w:r>
    </w:p>
    <w:sectPr>
      <w:headerReference xmlns:r="http://schemas.openxmlformats.org/officeDocument/2006/relationships" w:type="default" r:id="R2e41d50e0b374523"/>
      <w:footerReference xmlns:r="http://schemas.openxmlformats.org/officeDocument/2006/relationships" w:type="default" r:id="R599aeeaf3dd8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1d50e0b374523" /><Relationship Type="http://schemas.openxmlformats.org/officeDocument/2006/relationships/footer" Target="/word/footer1.xml" Id="R599aeeaf3dd84d9a" /></Relationships>
</file>