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1a20663b8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 THOMASSEN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df65b02fb53a4cf9"/>
      <w:footerReference xmlns:r="http://schemas.openxmlformats.org/officeDocument/2006/relationships" w:type="default" r:id="R542edfce5e72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5b02fb53a4cf9" /><Relationship Type="http://schemas.openxmlformats.org/officeDocument/2006/relationships/footer" Target="/word/footer1.xml" Id="R542edfce5e7244c2" /></Relationships>
</file>