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ba1d04c38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92d1c84417444ab9"/>
      <w:footerReference xmlns:r="http://schemas.openxmlformats.org/officeDocument/2006/relationships" w:type="default" r:id="Rab28e541b74a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c84417444ab9" /><Relationship Type="http://schemas.openxmlformats.org/officeDocument/2006/relationships/footer" Target="/word/footer1.xml" Id="Rab28e541b74a4d3c" /></Relationships>
</file>