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4dce0a21a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ELJE BILLINGSTAD AS</w:t>
      </w:r>
    </w:p>
    <w:sectPr>
      <w:headerReference xmlns:r="http://schemas.openxmlformats.org/officeDocument/2006/relationships" w:type="default" r:id="R3e77f0a49e7847e9"/>
      <w:footerReference xmlns:r="http://schemas.openxmlformats.org/officeDocument/2006/relationships" w:type="default" r:id="R8802fa322ddd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7f0a49e7847e9" /><Relationship Type="http://schemas.openxmlformats.org/officeDocument/2006/relationships/footer" Target="/word/footer1.xml" Id="R8802fa322ddd411b" /></Relationships>
</file>