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3b55769cd41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CRESCERE INVEST AS</w:t>
      </w:r>
    </w:p>
    <w:sectPr>
      <w:headerReference xmlns:r="http://schemas.openxmlformats.org/officeDocument/2006/relationships" w:type="default" r:id="R4e2ee67e22084d56"/>
      <w:footerReference xmlns:r="http://schemas.openxmlformats.org/officeDocument/2006/relationships" w:type="default" r:id="R94ac0ea04b5341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CRESCERE INVEST AS   ·   Org.nr 912 888 347   ·   Havseilervegen 30   ·   7053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CRESCERE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ee67e22084d56" /><Relationship Type="http://schemas.openxmlformats.org/officeDocument/2006/relationships/footer" Target="/word/footer1.xml" Id="R94ac0ea04b53416c" /></Relationships>
</file>