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b2b1df260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c425beb773d34454"/>
      <w:footerReference xmlns:r="http://schemas.openxmlformats.org/officeDocument/2006/relationships" w:type="default" r:id="R6923025f1423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5beb773d34454" /><Relationship Type="http://schemas.openxmlformats.org/officeDocument/2006/relationships/footer" Target="/word/footer1.xml" Id="R6923025f14234b03" /></Relationships>
</file>