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33fb92105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a7a847dab4be416e"/>
      <w:footerReference xmlns:r="http://schemas.openxmlformats.org/officeDocument/2006/relationships" w:type="default" r:id="Rfe057495a8e9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847dab4be416e" /><Relationship Type="http://schemas.openxmlformats.org/officeDocument/2006/relationships/footer" Target="/word/footer1.xml" Id="Rfe057495a8e94da1" /></Relationships>
</file>