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10ab262f147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VIKINGENE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VIKINGENE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990dadc88648f3"/>
      <w:footerReference xmlns:r="http://schemas.openxmlformats.org/officeDocument/2006/relationships" w:type="default" r:id="R2574a2c749a5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VIKINGENE INVEST AS   ·   Org.nr 913 101 286   ·   c/o Andres Vik, Folloveien 24   ·   1423 SKI   ·   andreas@aider.no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VIKINGENE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90dadc88648f3" /><Relationship Type="http://schemas.openxmlformats.org/officeDocument/2006/relationships/footer" Target="/word/footer1.xml" Id="R2574a2c749a5458f" /></Relationships>
</file>