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65d22a3cc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VIKINGENE INVEST AS</w:t>
      </w:r>
    </w:p>
    <w:sectPr>
      <w:headerReference xmlns:r="http://schemas.openxmlformats.org/officeDocument/2006/relationships" w:type="default" r:id="R85c462c603e74930"/>
      <w:footerReference xmlns:r="http://schemas.openxmlformats.org/officeDocument/2006/relationships" w:type="default" r:id="Re2c45269128b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VIKINGENE INVEST AS   ·   Org.nr 913 101 286   ·   c/o Andres Vik, Folloveien 24   ·   1423 SKI   ·   andreas@aider.no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462c603e74930" /><Relationship Type="http://schemas.openxmlformats.org/officeDocument/2006/relationships/footer" Target="/word/footer1.xml" Id="Re2c45269128b47d6" /></Relationships>
</file>