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45218350a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ANNES KLÆR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ANNES KLÆR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329b09843842bf"/>
      <w:footerReference xmlns:r="http://schemas.openxmlformats.org/officeDocument/2006/relationships" w:type="default" r:id="Rc4b4c283684d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ANNES KLÆR AS   ·   Org.nr 913 270 770   ·   Hegglandsvegen 31   ·   5680 TYSNES   ·   anne.margaret.kleppe@haugnett.no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ANNES 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29b09843842bf" /><Relationship Type="http://schemas.openxmlformats.org/officeDocument/2006/relationships/footer" Target="/word/footer1.xml" Id="Rc4b4c283684d4f47" /></Relationships>
</file>