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06ec8b5d7844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Skreia,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TØ INVEST AS</w:t>
      </w:r>
    </w:p>
    <w:sectPr>
      <w:headerReference xmlns:r="http://schemas.openxmlformats.org/officeDocument/2006/relationships" w:type="default" r:id="R95d2569ad8254fdd"/>
      <w:footerReference xmlns:r="http://schemas.openxmlformats.org/officeDocument/2006/relationships" w:type="default" r:id="Rbbbdd81692d049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 INVEST AS   ·   Org.nr 913 688 244   ·   Viksborgvegen 56   ·   2848 SKREIA   ·   tone@fampost.no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d2569ad8254fdd" /><Relationship Type="http://schemas.openxmlformats.org/officeDocument/2006/relationships/footer" Target="/word/footer1.xml" Id="Rbbbdd81692d049f3" /></Relationships>
</file>