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df97c4ad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UVÅR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UVÅR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53a5f4df541c1"/>
      <w:footerReference xmlns:r="http://schemas.openxmlformats.org/officeDocument/2006/relationships" w:type="default" r:id="Rab05c97a73bf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UVÅR AS   ·   Org.nr 913 820 908   ·   Støbakken 15   ·   4640 SØGNE   ·   fe@wlaw.no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53a5f4df541c1" /><Relationship Type="http://schemas.openxmlformats.org/officeDocument/2006/relationships/footer" Target="/word/footer1.xml" Id="Rab05c97a73bf4bd3" /></Relationships>
</file>