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1d15e410d245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RETAIL AS</w:t>
      </w:r>
    </w:p>
    <w:sectPr>
      <w:headerReference xmlns:r="http://schemas.openxmlformats.org/officeDocument/2006/relationships" w:type="default" r:id="R4e1da2a1038441b8"/>
      <w:footerReference xmlns:r="http://schemas.openxmlformats.org/officeDocument/2006/relationships" w:type="default" r:id="R5539824ef93a46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1da2a1038441b8" /><Relationship Type="http://schemas.openxmlformats.org/officeDocument/2006/relationships/footer" Target="/word/footer1.xml" Id="R5539824ef93a462c" /></Relationships>
</file>