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cb2a835d34b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GRANNI AS, org.nr 914 620 147,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GRANNI AS</w:t>
      </w:r>
    </w:p>
    <w:sectPr>
      <w:headerReference xmlns:r="http://schemas.openxmlformats.org/officeDocument/2006/relationships" w:type="default" r:id="R2fe1c827e2254219"/>
      <w:footerReference xmlns:r="http://schemas.openxmlformats.org/officeDocument/2006/relationships" w:type="default" r:id="Rf94bfe8e5083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GRANNI AS   ·   Org.nr 914 620 147   ·   Sofienberggata 19   ·   0558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e1c827e2254219" /><Relationship Type="http://schemas.openxmlformats.org/officeDocument/2006/relationships/footer" Target="/word/footer1.xml" Id="Rf94bfe8e5083453f" /></Relationships>
</file>