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bb850575f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 INVEST AS</w:t>
      </w:r>
    </w:p>
    <w:sectPr>
      <w:headerReference xmlns:r="http://schemas.openxmlformats.org/officeDocument/2006/relationships" w:type="default" r:id="Recf36cfa1f694cd1"/>
      <w:footerReference xmlns:r="http://schemas.openxmlformats.org/officeDocument/2006/relationships" w:type="default" r:id="Rbc57c3945602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 INVEST AS   ·   Org.nr 914 633 087   ·   Solveien 11   ·   9411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36cfa1f694cd1" /><Relationship Type="http://schemas.openxmlformats.org/officeDocument/2006/relationships/footer" Target="/word/footer1.xml" Id="Rbc57c39456024436" /></Relationships>
</file>