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354c9d7f2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BYGDALAG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BYGDALAG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d1e7591ba14ae6"/>
      <w:footerReference xmlns:r="http://schemas.openxmlformats.org/officeDocument/2006/relationships" w:type="default" r:id="Rc1db8b92a5de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BYGDALAG   ·   Org.nr 914 741 343   ·   c/o Øystein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BYGDALAG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1e7591ba14ae6" /><Relationship Type="http://schemas.openxmlformats.org/officeDocument/2006/relationships/footer" Target="/word/footer1.xml" Id="Rc1db8b92a5de44c8" /></Relationships>
</file>