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b05a76cf6e4fb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PESOM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Sandefjord,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PESOM INVEST AS</w:t>
      </w:r>
    </w:p>
    <w:sectPr>
      <w:headerReference xmlns:r="http://schemas.openxmlformats.org/officeDocument/2006/relationships" w:type="default" r:id="R44d2117db94245db"/>
      <w:footerReference xmlns:r="http://schemas.openxmlformats.org/officeDocument/2006/relationships" w:type="default" r:id="R5c91a8963cd74e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PESOM INVEST AS   ·   Org.nr 914 744 113   ·   Gamleveien 3C   ·   3218 SANDEFJORD   ·   phe@okonomistyring.no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PESOM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d2117db94245db" /><Relationship Type="http://schemas.openxmlformats.org/officeDocument/2006/relationships/footer" Target="/word/footer1.xml" Id="R5c91a8963cd74e7c" /></Relationships>
</file>