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3e0d05d11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PIONEER PROPERTY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PIONEER PROPERTY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579c4d2bd4bcb"/>
      <w:footerReference xmlns:r="http://schemas.openxmlformats.org/officeDocument/2006/relationships" w:type="default" r:id="R088ae76e880c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579c4d2bd4bcb" /><Relationship Type="http://schemas.openxmlformats.org/officeDocument/2006/relationships/footer" Target="/word/footer1.xml" Id="R088ae76e880c4adb" /></Relationships>
</file>