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1ff95a03543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OLSEN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OLSEN AS</w:t>
      </w:r>
    </w:p>
    <w:sectPr>
      <w:headerReference xmlns:r="http://schemas.openxmlformats.org/officeDocument/2006/relationships" w:type="default" r:id="Re2818f5c73cf4f0c"/>
      <w:footerReference xmlns:r="http://schemas.openxmlformats.org/officeDocument/2006/relationships" w:type="default" r:id="Rddf888d87e84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OLSEN AS   ·   Org.nr 914 934 974   ·   Løkenåsveien 77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18f5c73cf4f0c" /><Relationship Type="http://schemas.openxmlformats.org/officeDocument/2006/relationships/footer" Target="/word/footer1.xml" Id="Rddf888d87e844200" /></Relationships>
</file>