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09424bbac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MAXWELL MONTES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MAXWELL MONTES AS</w:t>
      </w:r>
    </w:p>
    <w:sectPr>
      <w:headerReference xmlns:r="http://schemas.openxmlformats.org/officeDocument/2006/relationships" w:type="default" r:id="Rdbd3a3b109cd4966"/>
      <w:footerReference xmlns:r="http://schemas.openxmlformats.org/officeDocument/2006/relationships" w:type="default" r:id="R92d7d6979f6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MAXWELL MONTES AS   ·   Org.nr 914 985 900   ·   c/o Karl Thomas Tvedt, Ingolfs vei 2A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MAXWELL MONTES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3a3b109cd4966" /><Relationship Type="http://schemas.openxmlformats.org/officeDocument/2006/relationships/footer" Target="/word/footer1.xml" Id="R92d7d6979f614006" /></Relationships>
</file>