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859acc0b9d4e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PRYDZ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EIENDOM AS</w:t>
      </w:r>
    </w:p>
    <w:sectPr>
      <w:headerReference xmlns:r="http://schemas.openxmlformats.org/officeDocument/2006/relationships" w:type="default" r:id="R0480d8c41a024949"/>
      <w:footerReference xmlns:r="http://schemas.openxmlformats.org/officeDocument/2006/relationships" w:type="default" r:id="R7099f8f7d7a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EIENDOM AS   ·   Org.nr 915 024 173   ·   Pilestredet Park 30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0d8c41a024949" /><Relationship Type="http://schemas.openxmlformats.org/officeDocument/2006/relationships/footer" Target="/word/footer1.xml" Id="R7099f8f7d7a2404c" /></Relationships>
</file>